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348F1" w14:textId="77777777" w:rsidR="00F4559E" w:rsidRPr="003F6C0E" w:rsidRDefault="00F4559E" w:rsidP="00F455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6C0E">
        <w:rPr>
          <w:rFonts w:ascii="Times New Roman" w:hAnsi="Times New Roman" w:cs="Times New Roman"/>
          <w:sz w:val="28"/>
          <w:szCs w:val="28"/>
        </w:rPr>
        <w:t>риложение</w:t>
      </w:r>
    </w:p>
    <w:p w14:paraId="5BB23EB5" w14:textId="77777777" w:rsidR="00F4559E" w:rsidRDefault="00F4559E" w:rsidP="00F455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6C0E">
        <w:rPr>
          <w:rFonts w:ascii="Times New Roman" w:hAnsi="Times New Roman" w:cs="Times New Roman"/>
          <w:sz w:val="28"/>
          <w:szCs w:val="28"/>
        </w:rPr>
        <w:t xml:space="preserve">к Положению </w:t>
      </w:r>
      <w:bookmarkStart w:id="0" w:name="_Hlk60047084"/>
      <w:r w:rsidRPr="003F6C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организации и проведении</w:t>
      </w:r>
    </w:p>
    <w:p w14:paraId="601C9AF1" w14:textId="77777777" w:rsidR="00F4559E" w:rsidRDefault="00F4559E" w:rsidP="00F455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6C0E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0E">
        <w:rPr>
          <w:rFonts w:ascii="Times New Roman" w:hAnsi="Times New Roman" w:cs="Times New Roman"/>
          <w:sz w:val="28"/>
          <w:szCs w:val="28"/>
        </w:rPr>
        <w:t>Внутритеатрально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6C0E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C0E">
        <w:rPr>
          <w:rFonts w:ascii="Times New Roman" w:hAnsi="Times New Roman" w:cs="Times New Roman"/>
          <w:sz w:val="28"/>
          <w:szCs w:val="28"/>
        </w:rPr>
        <w:br/>
        <w:t xml:space="preserve"> </w:t>
      </w:r>
      <w:bookmarkEnd w:id="0"/>
    </w:p>
    <w:p w14:paraId="4470ECB0" w14:textId="77777777" w:rsidR="00F4559E" w:rsidRDefault="00F4559E" w:rsidP="00F45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34ED4F" w14:textId="77777777" w:rsidR="00F4559E" w:rsidRDefault="00F4559E" w:rsidP="00F45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80D393" w14:textId="77777777" w:rsidR="00F4559E" w:rsidRPr="003F6C0E" w:rsidRDefault="00F4559E" w:rsidP="00F45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41B37B" w14:textId="77777777" w:rsidR="00F4559E" w:rsidRPr="003F6C0E" w:rsidRDefault="00F4559E" w:rsidP="00F45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6C0E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F1993" w14:textId="77777777" w:rsidR="00F4559E" w:rsidRPr="003F6C0E" w:rsidRDefault="00F4559E" w:rsidP="00F45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D4F678" w14:textId="77777777" w:rsidR="00F4559E" w:rsidRPr="003F6C0E" w:rsidRDefault="00F4559E" w:rsidP="00F455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0E">
        <w:rPr>
          <w:rFonts w:ascii="Times New Roman" w:hAnsi="Times New Roman" w:cs="Times New Roman"/>
          <w:sz w:val="28"/>
          <w:szCs w:val="28"/>
        </w:rPr>
        <w:t xml:space="preserve">Прием заявок на участие в фестивале осуществляется </w:t>
      </w:r>
    </w:p>
    <w:p w14:paraId="31002546" w14:textId="77777777" w:rsidR="00F4559E" w:rsidRPr="003F6C0E" w:rsidRDefault="00F4559E" w:rsidP="00F455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0E">
        <w:rPr>
          <w:rFonts w:ascii="Times New Roman" w:hAnsi="Times New Roman" w:cs="Times New Roman"/>
          <w:sz w:val="28"/>
          <w:szCs w:val="28"/>
        </w:rPr>
        <w:t>до 1 июля 2021 года</w:t>
      </w:r>
    </w:p>
    <w:p w14:paraId="6DA2B370" w14:textId="77777777" w:rsidR="00F4559E" w:rsidRPr="003F6C0E" w:rsidRDefault="00F4559E" w:rsidP="00F4559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4531"/>
        <w:gridCol w:w="4387"/>
      </w:tblGrid>
      <w:tr w:rsidR="00F4559E" w:rsidRPr="003F6C0E" w14:paraId="40921D85" w14:textId="77777777" w:rsidTr="00B24C5F">
        <w:tc>
          <w:tcPr>
            <w:tcW w:w="426" w:type="dxa"/>
          </w:tcPr>
          <w:p w14:paraId="15CAB4B2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14:paraId="1C82BE73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14:paraId="5ED0F494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3B174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14:paraId="6CFB60E4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2C0FC0D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559E" w:rsidRPr="003F6C0E" w14:paraId="3BE57AF4" w14:textId="77777777" w:rsidTr="00B24C5F">
        <w:tc>
          <w:tcPr>
            <w:tcW w:w="426" w:type="dxa"/>
          </w:tcPr>
          <w:p w14:paraId="408343E5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6D08B1A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14:paraId="09750EEF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A99EC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14:paraId="797FEE4A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559E" w:rsidRPr="003F6C0E" w14:paraId="5F811090" w14:textId="77777777" w:rsidTr="00B24C5F">
        <w:tc>
          <w:tcPr>
            <w:tcW w:w="426" w:type="dxa"/>
          </w:tcPr>
          <w:p w14:paraId="6DAAB609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8" w:type="dxa"/>
            <w:gridSpan w:val="2"/>
          </w:tcPr>
          <w:p w14:paraId="4916577A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3F6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творческой работе</w:t>
            </w:r>
          </w:p>
          <w:p w14:paraId="7926C5D9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559E" w:rsidRPr="003F6C0E" w14:paraId="7E7CDA10" w14:textId="77777777" w:rsidTr="00B24C5F">
        <w:tc>
          <w:tcPr>
            <w:tcW w:w="426" w:type="dxa"/>
            <w:vMerge w:val="restart"/>
          </w:tcPr>
          <w:p w14:paraId="75655287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4B1C0CAA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14:paraId="0E1EA6E9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F5E141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87" w:type="dxa"/>
          </w:tcPr>
          <w:p w14:paraId="1BCF65B0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559E" w:rsidRPr="003F6C0E" w14:paraId="61B81A9A" w14:textId="77777777" w:rsidTr="00B24C5F">
        <w:tc>
          <w:tcPr>
            <w:tcW w:w="426" w:type="dxa"/>
            <w:vMerge/>
          </w:tcPr>
          <w:p w14:paraId="16C6A2CF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5D609093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Театральная форма</w:t>
            </w:r>
          </w:p>
          <w:p w14:paraId="5C974C24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0DAC5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14:paraId="3FE57B4D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559E" w:rsidRPr="003F6C0E" w14:paraId="4FE03ED3" w14:textId="77777777" w:rsidTr="00B24C5F">
        <w:tc>
          <w:tcPr>
            <w:tcW w:w="426" w:type="dxa"/>
            <w:vMerge/>
          </w:tcPr>
          <w:p w14:paraId="6EE179C8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5B09E6D0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14:paraId="25E8AED4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7B8C1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14:paraId="73C7B7BA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9E" w:rsidRPr="003F6C0E" w14:paraId="1B8F98F3" w14:textId="77777777" w:rsidTr="00B24C5F">
        <w:tc>
          <w:tcPr>
            <w:tcW w:w="426" w:type="dxa"/>
            <w:vMerge/>
          </w:tcPr>
          <w:p w14:paraId="68D6FFFD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B2776DD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Творческий состав, количество занятых человек</w:t>
            </w:r>
          </w:p>
          <w:p w14:paraId="5407A99E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14:paraId="4502E81E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9E" w:rsidRPr="003F6C0E" w14:paraId="1D8FCB9A" w14:textId="77777777" w:rsidTr="00B24C5F">
        <w:tc>
          <w:tcPr>
            <w:tcW w:w="426" w:type="dxa"/>
            <w:vMerge/>
          </w:tcPr>
          <w:p w14:paraId="6EEB51C8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4AD45A3" w14:textId="5FA43B2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C0E">
              <w:rPr>
                <w:rFonts w:ascii="Times New Roman" w:hAnsi="Times New Roman" w:cs="Times New Roman"/>
                <w:sz w:val="28"/>
                <w:szCs w:val="28"/>
              </w:rPr>
              <w:t>Необходимые декорации, костюмы, реквизит, свет,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  <w:p w14:paraId="16557248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14:paraId="670DF57E" w14:textId="77777777" w:rsidR="00F4559E" w:rsidRPr="003F6C0E" w:rsidRDefault="00F4559E" w:rsidP="00B24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828AD8" w14:textId="77777777" w:rsidR="00F4559E" w:rsidRPr="003F6C0E" w:rsidRDefault="00F4559E" w:rsidP="00F455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154747" w14:textId="77777777" w:rsidR="00F4559E" w:rsidRPr="003F6C0E" w:rsidRDefault="00F4559E" w:rsidP="00F455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5C3B39" w14:textId="77777777" w:rsidR="00F4559E" w:rsidRPr="003F6C0E" w:rsidRDefault="00F4559E" w:rsidP="00F455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0E">
        <w:rPr>
          <w:rFonts w:ascii="Times New Roman" w:hAnsi="Times New Roman" w:cs="Times New Roman"/>
          <w:sz w:val="28"/>
          <w:szCs w:val="28"/>
        </w:rPr>
        <w:t>Заведующая труппой художественного персонала                      Е.Л. Воропаева</w:t>
      </w:r>
    </w:p>
    <w:p w14:paraId="5F58B7AC" w14:textId="77777777" w:rsidR="00F4559E" w:rsidRPr="003F6C0E" w:rsidRDefault="00F4559E" w:rsidP="00F455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5E6E51" w14:textId="77777777" w:rsidR="00D461DE" w:rsidRDefault="00D461DE"/>
    <w:sectPr w:rsidR="00D4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DE"/>
    <w:rsid w:val="00BA65DE"/>
    <w:rsid w:val="00D461DE"/>
    <w:rsid w:val="00F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23A3"/>
  <w15:chartTrackingRefBased/>
  <w15:docId w15:val="{2CDBAC55-74D3-471D-ACF5-5A2E4F1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59E"/>
    <w:pPr>
      <w:spacing w:after="0" w:line="240" w:lineRule="auto"/>
    </w:pPr>
  </w:style>
  <w:style w:type="table" w:styleId="a4">
    <w:name w:val="Table Grid"/>
    <w:basedOn w:val="a1"/>
    <w:uiPriority w:val="39"/>
    <w:rsid w:val="00F4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2021-03-30T09:27:00Z</dcterms:created>
  <dcterms:modified xsi:type="dcterms:W3CDTF">2021-03-30T09:28:00Z</dcterms:modified>
</cp:coreProperties>
</file>